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9BDE" w14:textId="4F168D4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5453AD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BEEFD82" w14:textId="3DFA688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6063C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5A802EE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2953DF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277474F" w14:textId="5BD8CBC1" w:rsidR="007F4679" w:rsidRPr="0048525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8525C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48525C">
        <w:rPr>
          <w:rFonts w:asciiTheme="minorHAnsi" w:hAnsiTheme="minorHAnsi" w:cs="Arial"/>
          <w:b/>
          <w:iCs/>
          <w:lang w:val="en-ZA"/>
        </w:rPr>
        <w:t xml:space="preserve"> </w:t>
      </w:r>
      <w:r w:rsidRPr="0048525C">
        <w:rPr>
          <w:rFonts w:asciiTheme="minorHAnsi" w:hAnsiTheme="minorHAnsi" w:cs="Arial"/>
          <w:b/>
          <w:iCs/>
          <w:lang w:val="en-ZA"/>
        </w:rPr>
        <w:t>“CLN873”)</w:t>
      </w:r>
    </w:p>
    <w:p w14:paraId="24F770FA" w14:textId="77777777" w:rsidR="007F4679" w:rsidRPr="0048525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3B5F80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6F993F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FAD4524" w14:textId="7320D22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5423F9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98E183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449F39" w14:textId="3C3ACDF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8525C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629D16F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F87B41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CLN873</w:t>
      </w:r>
    </w:p>
    <w:p w14:paraId="54158B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R63,000,000.00</w:t>
      </w:r>
    </w:p>
    <w:p w14:paraId="59A72486" w14:textId="18D0B70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C30FF71" w14:textId="211F788C" w:rsidR="007F4679" w:rsidRPr="002F701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8525C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8525C">
        <w:rPr>
          <w:rFonts w:asciiTheme="minorHAnsi" w:hAnsiTheme="minorHAnsi" w:cs="Arial"/>
          <w:lang w:val="en-ZA"/>
        </w:rPr>
        <w:t>8 Aug 2022</w:t>
      </w:r>
      <w:r>
        <w:rPr>
          <w:rFonts w:asciiTheme="minorHAnsi" w:hAnsiTheme="minorHAnsi" w:cs="Arial"/>
          <w:lang w:val="en-ZA"/>
        </w:rPr>
        <w:t xml:space="preserve"> of </w:t>
      </w:r>
      <w:r w:rsidR="0048525C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48525C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0bps)</w:t>
      </w:r>
      <w:r w:rsidR="002F701C" w:rsidRPr="002F701C">
        <w:rPr>
          <w:rFonts w:asciiTheme="minorHAnsi" w:hAnsiTheme="minorHAnsi" w:cs="Arial"/>
          <w:bCs/>
          <w:lang w:val="en-ZA"/>
        </w:rPr>
        <w:t xml:space="preserve"> </w:t>
      </w:r>
      <w:r w:rsidR="002F701C" w:rsidRPr="002F701C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excluding,31 Aug 2025; and From, and including, 31 Aug 2025 until, but excluding, the Maturity Date: 10.32%, as per the Pricing Supplement, </w:t>
      </w:r>
      <w:r w:rsidR="002F701C" w:rsidRPr="002F701C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30 Nov 2025: Floating and; From, and including, 30 Nov 2025 until, but excluding, the Maturity Date: Fixed</w:t>
      </w:r>
    </w:p>
    <w:p w14:paraId="7EC49F49" w14:textId="6F0396B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8525C">
        <w:rPr>
          <w:rFonts w:asciiTheme="minorHAnsi" w:hAnsiTheme="minorHAnsi" w:cs="Arial"/>
          <w:lang w:val="en-ZA"/>
        </w:rPr>
        <w:t>Floating</w:t>
      </w:r>
    </w:p>
    <w:p w14:paraId="581FC2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58337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14:paraId="2601ABEA" w14:textId="4421827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8525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292CF91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3D5BB87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02C0D5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August 2022</w:t>
      </w:r>
    </w:p>
    <w:p w14:paraId="3AD4C76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FF3353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August 2022</w:t>
      </w:r>
    </w:p>
    <w:p w14:paraId="004CFAD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5EE5A0DD" w14:textId="57484738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</w:t>
      </w:r>
      <w:r w:rsidR="001C0B41">
        <w:rPr>
          <w:rFonts w:asciiTheme="minorHAnsi" w:hAnsiTheme="minorHAnsi"/>
          <w:b/>
          <w:lang w:val="en-ZA"/>
        </w:rPr>
        <w:t xml:space="preserve"> Conversion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2025</w:t>
      </w:r>
    </w:p>
    <w:p w14:paraId="2A5937D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ZAG000188798</w:t>
      </w:r>
    </w:p>
    <w:p w14:paraId="3BBF3E98" w14:textId="6BABD44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708E220" w14:textId="77777777" w:rsidR="00BF5F73" w:rsidRDefault="00386EFA" w:rsidP="00B6063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647580E" w14:textId="08740C4F" w:rsidR="007F4679" w:rsidRDefault="00386EFA" w:rsidP="00B6063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F5E0437" w14:textId="3BE19385" w:rsidR="00B6063C" w:rsidRDefault="00BF5F73" w:rsidP="00B6063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B6063C" w:rsidRPr="0027300F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https://clientportal.jse.co.za/Content/JSEPricingSupplementsItems/CLN873%20PricingSupplement0808.pdf</w:t>
        </w:r>
      </w:hyperlink>
    </w:p>
    <w:p w14:paraId="4BDA84DE" w14:textId="77777777" w:rsidR="00B6063C" w:rsidRPr="00F64748" w:rsidRDefault="00B6063C" w:rsidP="00B6063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A09E4B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1A9DCA0" w14:textId="0AE11CAB" w:rsidR="0048525C" w:rsidRDefault="0048525C" w:rsidP="0048525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4380F966" w14:textId="7CB7869F" w:rsidR="00085030" w:rsidRPr="00F64748" w:rsidRDefault="0048525C" w:rsidP="002F701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FA42" w14:textId="77777777" w:rsidR="00465BD2" w:rsidRDefault="00465BD2">
      <w:r>
        <w:separator/>
      </w:r>
    </w:p>
  </w:endnote>
  <w:endnote w:type="continuationSeparator" w:id="0">
    <w:p w14:paraId="26C5C18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91B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E6AD7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29A71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A14187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9CD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29115F5" w14:textId="77777777">
      <w:tc>
        <w:tcPr>
          <w:tcW w:w="1335" w:type="dxa"/>
        </w:tcPr>
        <w:p w14:paraId="151A25A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7230B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680D29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71A99F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3043C8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A18F" w14:textId="77777777" w:rsidR="00465BD2" w:rsidRDefault="00465BD2">
      <w:r>
        <w:separator/>
      </w:r>
    </w:p>
  </w:footnote>
  <w:footnote w:type="continuationSeparator" w:id="0">
    <w:p w14:paraId="47123C9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4F5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E2D80D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B061" w14:textId="77777777" w:rsidR="001D1A44" w:rsidRDefault="00BF5F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68959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C950471" w14:textId="77777777" w:rsidR="001D1A44" w:rsidRDefault="001D1A44" w:rsidP="00EF6146">
                <w:pPr>
                  <w:jc w:val="right"/>
                </w:pPr>
              </w:p>
              <w:p w14:paraId="4BD81447" w14:textId="77777777" w:rsidR="001D1A44" w:rsidRDefault="001D1A44" w:rsidP="00EF6146">
                <w:pPr>
                  <w:jc w:val="right"/>
                </w:pPr>
              </w:p>
              <w:p w14:paraId="3B8ECE98" w14:textId="77777777" w:rsidR="001D1A44" w:rsidRDefault="001D1A44" w:rsidP="00EF6146">
                <w:pPr>
                  <w:jc w:val="right"/>
                </w:pPr>
              </w:p>
              <w:p w14:paraId="70987F26" w14:textId="77777777" w:rsidR="001D1A44" w:rsidRDefault="001D1A44" w:rsidP="00EF6146">
                <w:pPr>
                  <w:jc w:val="right"/>
                </w:pPr>
              </w:p>
              <w:p w14:paraId="2552BE28" w14:textId="77777777" w:rsidR="001D1A44" w:rsidRDefault="001D1A44" w:rsidP="00EF6146">
                <w:pPr>
                  <w:jc w:val="right"/>
                </w:pPr>
              </w:p>
              <w:p w14:paraId="7255C6FD" w14:textId="77777777" w:rsidR="001D1A44" w:rsidRDefault="001D1A44" w:rsidP="00EF6146">
                <w:pPr>
                  <w:jc w:val="right"/>
                </w:pPr>
              </w:p>
              <w:p w14:paraId="5FBFDC8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E5CBE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7C3AB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AEF7C9" wp14:editId="4C64A74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0CD6BE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6FF36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CA89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1C77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303C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8E9A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BF69B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D2C0D0" w14:textId="77777777">
      <w:trPr>
        <w:trHeight w:hRule="exact" w:val="2342"/>
        <w:jc w:val="right"/>
      </w:trPr>
      <w:tc>
        <w:tcPr>
          <w:tcW w:w="9752" w:type="dxa"/>
        </w:tcPr>
        <w:p w14:paraId="2747E96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C3B974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2621C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0CFC" w14:textId="77777777" w:rsidR="001D1A44" w:rsidRDefault="00BF5F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3FD63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2356E12" w14:textId="77777777" w:rsidR="001D1A44" w:rsidRDefault="001D1A44" w:rsidP="00BD2E91">
                <w:pPr>
                  <w:jc w:val="right"/>
                </w:pPr>
              </w:p>
              <w:p w14:paraId="36CC8201" w14:textId="77777777" w:rsidR="001D1A44" w:rsidRDefault="001D1A44" w:rsidP="00BD2E91">
                <w:pPr>
                  <w:jc w:val="right"/>
                </w:pPr>
              </w:p>
              <w:p w14:paraId="5EA4358E" w14:textId="77777777" w:rsidR="001D1A44" w:rsidRDefault="001D1A44" w:rsidP="00BD2E91">
                <w:pPr>
                  <w:jc w:val="right"/>
                </w:pPr>
              </w:p>
              <w:p w14:paraId="5CA77694" w14:textId="77777777" w:rsidR="001D1A44" w:rsidRDefault="001D1A44" w:rsidP="00BD2E91">
                <w:pPr>
                  <w:jc w:val="right"/>
                </w:pPr>
              </w:p>
              <w:p w14:paraId="1F7CFE7C" w14:textId="77777777" w:rsidR="001D1A44" w:rsidRDefault="001D1A44" w:rsidP="00BD2E91">
                <w:pPr>
                  <w:jc w:val="right"/>
                </w:pPr>
              </w:p>
              <w:p w14:paraId="193B920C" w14:textId="77777777" w:rsidR="001D1A44" w:rsidRDefault="001D1A44" w:rsidP="00BD2E91">
                <w:pPr>
                  <w:jc w:val="right"/>
                </w:pPr>
              </w:p>
              <w:p w14:paraId="1D5E964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7246DC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0B7D2F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71E652" wp14:editId="489DB2F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B931E7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62E21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C417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CC34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F728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E14C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4AF11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5F2A49E" w14:textId="77777777">
      <w:trPr>
        <w:trHeight w:hRule="exact" w:val="2342"/>
        <w:jc w:val="right"/>
      </w:trPr>
      <w:tc>
        <w:tcPr>
          <w:tcW w:w="9752" w:type="dxa"/>
        </w:tcPr>
        <w:p w14:paraId="5B0EE84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8A228A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FE4D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409C855" wp14:editId="7657423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F703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4280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638AD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0B41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01C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25C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2C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68C9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63C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5F73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40BD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2DB5351"/>
  <w15:docId w15:val="{F2C0491D-0520-4211-9871-1E88890E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60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73%20PricingSupplement0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EE8117-13AE-4816-AB53-824E87A0E362}"/>
</file>

<file path=customXml/itemProps3.xml><?xml version="1.0" encoding="utf-8"?>
<ds:datastoreItem xmlns:ds="http://schemas.openxmlformats.org/officeDocument/2006/customXml" ds:itemID="{7CFBF7BC-0D91-441F-A8FD-2CE827DD53D9}"/>
</file>

<file path=customXml/itemProps4.xml><?xml version="1.0" encoding="utf-8"?>
<ds:datastoreItem xmlns:ds="http://schemas.openxmlformats.org/officeDocument/2006/customXml" ds:itemID="{126DC5DA-0DAF-4D0F-B7DD-F7FF61A60F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2022-08-05T10:30:00Z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2022-08-05T09:33:00Z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66fea06e-59ec-4f4d-9e67-7f86f3b46789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